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Pr="00227E8E" w:rsidR="00037BC1" w:rsidP="005F2F2E" w14:paraId="5140682F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Pr="00227E8E" w:rsidR="00037BC1" w:rsidP="005F2F2E" w14:paraId="2EE9BF59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:rsidP="003C4B0A" w14:paraId="585E7EDD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:rsidRPr="00227E8E" w:rsidR="00037BC1" w:rsidP="003C4B0A" w14:paraId="3C35D3B4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037BC1" w14:paraId="78077E0C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3E1C4A">
        <w:rPr>
          <w:rFonts w:ascii="Times New Roman" w:hAnsi="Times New Roman"/>
          <w:b/>
          <w:noProof/>
          <w:szCs w:val="24"/>
        </w:rPr>
        <w:t>COMPASS LATAM HIGH YIELD USD FONDO DE INVERSIÓN</w:t>
      </w:r>
    </w:p>
    <w:p w:rsidRPr="00227E8E" w:rsidR="00037BC1" w:rsidP="00E20E64" w14:paraId="527B9482" w14:textId="77777777">
      <w:pPr>
        <w:widowControl/>
        <w:rPr>
          <w:rFonts w:ascii="Times New Roman" w:hAnsi="Times New Roman"/>
          <w:b/>
          <w:szCs w:val="24"/>
        </w:rPr>
      </w:pPr>
    </w:p>
    <w:p w:rsidRPr="00227E8E" w:rsidR="00037BC1" w14:paraId="69FD2CB2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5</w:t>
      </w:r>
    </w:p>
    <w:p w:rsidRPr="00227E8E" w:rsidR="00037BC1" w14:paraId="30A890F7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Pr="00227E8E" w:rsidR="00037BC1" w14:paraId="4DCE2793" w14:textId="77777777">
      <w:pPr>
        <w:widowControl/>
        <w:jc w:val="both"/>
        <w:rPr>
          <w:rFonts w:ascii="Times New Roman" w:hAnsi="Times New Roman"/>
          <w:szCs w:val="24"/>
        </w:rPr>
      </w:pPr>
    </w:p>
    <w:p w:rsidRPr="00227E8E" w:rsidR="00037BC1" w:rsidP="2F6075D2" w14:paraId="78D1160E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Pr="003E1C4A">
        <w:rPr>
          <w:rFonts w:ascii="Times New Roman" w:hAnsi="Times New Roman"/>
          <w:b/>
          <w:bCs/>
          <w:noProof/>
        </w:rPr>
        <w:t>Compass Latam High Yield USD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E1C4A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2025</w:t>
      </w:r>
      <w:r w:rsidRPr="00227E8E">
        <w:rPr>
          <w:rFonts w:ascii="Times New Roman" w:hAnsi="Times New Roman"/>
        </w:rPr>
        <w:t xml:space="preserve">, o la que se celebre en su reemplazo si </w:t>
      </w:r>
      <w:r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:rsidRPr="00227E8E" w:rsidR="00037BC1" w14:paraId="08480742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74DB40D2" w14:paraId="4E4B1F4E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>En el ejercicio de su mandato, el apoderado individualizado precedentemente</w:t>
      </w:r>
      <w:r w:rsidRPr="74DB40D2" w:rsidR="74DB40D2">
        <w:rPr>
          <w:rFonts w:ascii="Times New Roman" w:hAnsi="Times New Roman"/>
          <w:lang w:val="es-ES"/>
        </w:rPr>
        <w:t>,</w:t>
      </w:r>
      <w:r w:rsidRPr="74DB40D2" w:rsidR="74DB40D2">
        <w:rPr>
          <w:rFonts w:ascii="Times New Roman" w:hAnsi="Times New Roman"/>
          <w:lang w:val="es-ES"/>
        </w:rPr>
        <w:t xml:space="preserve"> o en quien delegue, queda facultado para ejercer todos los derechos que, de acuerdo con la Ley </w:t>
      </w:r>
      <w:r w:rsidRPr="74DB40D2" w:rsidR="74DB40D2">
        <w:rPr>
          <w:rFonts w:ascii="Times New Roman" w:hAnsi="Times New Roman"/>
          <w:lang w:val="es-ES"/>
        </w:rPr>
        <w:t>N°</w:t>
      </w:r>
      <w:r w:rsidRPr="74DB40D2" w:rsidR="74DB40D2">
        <w:rPr>
          <w:rFonts w:ascii="Times New Roman" w:hAnsi="Times New Roman"/>
          <w:lang w:val="es-ES"/>
        </w:rPr>
        <w:t xml:space="preserve"> 20.712 sobre Administración de Fondos de Terceros y Carteras Individuales, su Reglamento el Decreto Supremo de Hacienda </w:t>
      </w:r>
      <w:r w:rsidRPr="74DB40D2" w:rsidR="74DB40D2">
        <w:rPr>
          <w:rFonts w:ascii="Times New Roman" w:hAnsi="Times New Roman"/>
          <w:lang w:val="es-ES"/>
        </w:rPr>
        <w:t>N°</w:t>
      </w:r>
      <w:r w:rsidRPr="74DB40D2" w:rsidR="74DB40D2">
        <w:rPr>
          <w:rFonts w:ascii="Times New Roman" w:hAnsi="Times New Roman"/>
          <w:lang w:val="es-ES"/>
        </w:rPr>
        <w:t xml:space="preserve"> 129 de 2014 y el Reglamento Interno del Fondo, me corresponden en dicha Asamblea en </w:t>
      </w:r>
      <w:r w:rsidRPr="74DB40D2" w:rsidR="74DB40D2">
        <w:rPr>
          <w:rFonts w:ascii="Times New Roman" w:hAnsi="Times New Roman"/>
          <w:lang w:val="es-ES"/>
        </w:rPr>
        <w:t xml:space="preserve">mi </w:t>
      </w:r>
      <w:r w:rsidRPr="74DB40D2" w:rsidR="74DB40D2">
        <w:rPr>
          <w:rFonts w:ascii="Times New Roman" w:hAnsi="Times New Roman"/>
          <w:lang w:val="es-ES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r w:rsidRPr="74DB40D2" w:rsidR="74DB40D2">
        <w:rPr>
          <w:rFonts w:ascii="Times New Roman" w:hAnsi="Times New Roman"/>
          <w:lang w:val="es-ES"/>
        </w:rPr>
        <w:t>N°</w:t>
      </w:r>
      <w:r w:rsidRPr="74DB40D2" w:rsidR="74DB40D2">
        <w:rPr>
          <w:rFonts w:ascii="Times New Roman" w:hAnsi="Times New Roman"/>
          <w:lang w:val="es-ES"/>
        </w:rPr>
        <w:t xml:space="preserve"> 435 y en el Oficio Circular </w:t>
      </w:r>
      <w:r w:rsidRPr="74DB40D2" w:rsidR="74DB40D2">
        <w:rPr>
          <w:rFonts w:ascii="Times New Roman" w:hAnsi="Times New Roman"/>
          <w:lang w:val="es-ES"/>
        </w:rPr>
        <w:t>N°</w:t>
      </w:r>
      <w:r w:rsidRPr="74DB40D2" w:rsidR="74DB40D2">
        <w:rPr>
          <w:rFonts w:ascii="Times New Roman" w:hAnsi="Times New Roman"/>
          <w:lang w:val="es-ES"/>
        </w:rPr>
        <w:t>1.141</w:t>
      </w:r>
      <w:r w:rsidRPr="74DB40D2" w:rsidR="74DB40D2">
        <w:rPr>
          <w:rFonts w:ascii="Times New Roman" w:hAnsi="Times New Roman"/>
          <w:lang w:val="es-ES"/>
        </w:rPr>
        <w:t>.</w:t>
      </w:r>
    </w:p>
    <w:p w:rsidRPr="00227E8E" w:rsidR="00037BC1" w14:paraId="32FCD33F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14:paraId="2840DE8C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:rsidRPr="00227E8E" w:rsidR="00037BC1" w14:paraId="5BA65F59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74DB40D2" w14:paraId="18A4C5E8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>Este poder sólo podrá entenderse revocado por otro que, con fecha posterior a la de hoy, se otorgue a persona distinta del mandatario antes designado.</w:t>
      </w:r>
    </w:p>
    <w:p w:rsidRPr="00227E8E" w:rsidR="00037BC1" w14:paraId="04491054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74DB40D2" w14:paraId="02041F17" w14:textId="77777777" w14:noSpellErr="1">
      <w:pPr>
        <w:widowControl w:val="1"/>
        <w:ind w:firstLine="2012"/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>Declaro conocer que la calificación de los poderes, de proceder ésta, se efectuará el mismo día de la respectiva Asamblea, en el lugar de su celebración y a la hora en que ésta deba iniciarse.</w:t>
      </w:r>
    </w:p>
    <w:p w:rsidRPr="00227E8E" w:rsidR="00037BC1" w14:paraId="73296E26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Pr="00227E8E" w:rsidR="00037BC1" w:rsidP="74DB40D2" w14:paraId="17739BE0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 xml:space="preserve">Razón Social o nombre del </w:t>
      </w:r>
      <w:r w:rsidRPr="74DB40D2" w:rsidR="74DB40D2">
        <w:rPr>
          <w:rFonts w:ascii="Times New Roman" w:hAnsi="Times New Roman"/>
          <w:lang w:val="es-ES"/>
        </w:rPr>
        <w:t>Aportante:</w:t>
      </w:r>
      <w:r>
        <w:tab/>
      </w:r>
      <w:r w:rsidRPr="74DB40D2" w:rsidR="74DB40D2">
        <w:rPr>
          <w:rFonts w:ascii="Times New Roman" w:hAnsi="Times New Roman"/>
          <w:lang w:val="es-ES"/>
        </w:rPr>
        <w:t>...............................................</w:t>
      </w:r>
    </w:p>
    <w:p w:rsidRPr="00227E8E" w:rsidR="00037BC1" w14:paraId="492F925A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037BC1" w:rsidP="74DB40D2" w14:paraId="410E6674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 xml:space="preserve">RUT del </w:t>
      </w:r>
      <w:r w:rsidRPr="74DB40D2" w:rsidR="74DB40D2">
        <w:rPr>
          <w:rFonts w:ascii="Times New Roman" w:hAnsi="Times New Roman"/>
          <w:lang w:val="es-ES"/>
        </w:rPr>
        <w:t>Aportante:</w:t>
      </w:r>
      <w:r>
        <w:tab/>
      </w:r>
      <w:r w:rsidRPr="74DB40D2" w:rsidR="74DB40D2">
        <w:rPr>
          <w:rFonts w:ascii="Times New Roman" w:hAnsi="Times New Roman"/>
          <w:lang w:val="es-ES"/>
        </w:rPr>
        <w:t>...............................................</w:t>
      </w:r>
    </w:p>
    <w:p w:rsidRPr="00227E8E" w:rsidR="00037BC1" w14:paraId="607D4F39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Pr="00227E8E" w:rsidR="00037BC1" w14:paraId="42552ACE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</w:r>
      <w:r w:rsidRPr="00227E8E">
        <w:rPr>
          <w:rFonts w:ascii="Times New Roman" w:hAnsi="Times New Roman"/>
          <w:szCs w:val="24"/>
        </w:rPr>
        <w:t xml:space="preserve">............................................... </w:t>
      </w:r>
    </w:p>
    <w:p w:rsidRPr="00227E8E" w:rsidR="00037BC1" w14:paraId="5857E64B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037BC1" w:rsidP="74DB40D2" w14:paraId="3F2AB3B2" w14:textId="77777777" w14:noSpellErr="1">
      <w:pPr>
        <w:widowControl w:val="1"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74DB40D2" w:rsidR="74DB40D2">
        <w:rPr>
          <w:rFonts w:ascii="Times New Roman" w:hAnsi="Times New Roman"/>
          <w:lang w:val="es-ES"/>
        </w:rPr>
        <w:t xml:space="preserve">Nombre del </w:t>
      </w:r>
      <w:r w:rsidRPr="74DB40D2" w:rsidR="74DB40D2">
        <w:rPr>
          <w:rFonts w:ascii="Times New Roman" w:hAnsi="Times New Roman"/>
          <w:lang w:val="es-ES"/>
        </w:rPr>
        <w:t>Firmante:</w:t>
      </w:r>
      <w:r>
        <w:tab/>
      </w:r>
      <w:r w:rsidRPr="74DB40D2" w:rsidR="74DB40D2">
        <w:rPr>
          <w:rFonts w:ascii="Times New Roman" w:hAnsi="Times New Roman"/>
          <w:lang w:val="es-ES"/>
        </w:rPr>
        <w:t>...............................................</w:t>
      </w:r>
    </w:p>
    <w:sectPr w:rsidSect="0003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 w:orient="portrait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437A8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4C4FDA1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02EF2D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6716C0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157449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BC1" w14:paraId="5B34CC2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37BC1"/>
    <w:rsid w:val="00047EEA"/>
    <w:rsid w:val="00063069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C4A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0F59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401C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4DB40D2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83AFA"/>
  <w15:docId w15:val="{F958A74C-7BCA-44C9-939A-A0F53EB9C4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10EA"/>
    <w:pPr>
      <w:widowControl w:val="0"/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710EA"/>
    <w:rPr>
      <w:rFonts w:ascii="Arial" w:hAnsi="Arial" w:eastAsia="Times New Roman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F710EA"/>
    <w:rPr>
      <w:rFonts w:ascii="Arial" w:hAnsi="Arial" w:eastAsia="Times New Roman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5469"/>
    <w:rPr>
      <w:rFonts w:ascii="Segoe UI" w:hAnsi="Segoe UI" w:eastAsia="Times New Roman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0B0F"/>
    <w:rPr>
      <w:rFonts w:ascii="New York" w:hAnsi="New York" w:eastAsia="Times New Roman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0B0F"/>
    <w:rPr>
      <w:rFonts w:ascii="New York" w:hAnsi="New York" w:eastAsia="Times New Roman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1705"/>
    <w:rPr>
      <w:rFonts w:ascii="New York" w:hAnsi="New York" w:eastAsia="Times New Roman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hAnsi="New York" w:eastAsia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theme" Target="theme/theme1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21886-8276-4343-9dac-4899aae25304" xsi:nil="true"/>
    <lcf76f155ced4ddcb4097134ff3c332f xmlns="9f22f15a-6fa1-4f18-bad6-5e2f1f1b7f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1F55B-F52B-4704-867F-601ED59B147B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Matias Flores - Compass</cp:lastModifiedBy>
  <cp:revision>2</cp:revision>
  <dcterms:created xsi:type="dcterms:W3CDTF">2025-04-10T23:28:00Z</dcterms:created>
  <dcterms:modified xsi:type="dcterms:W3CDTF">2025-04-22T21:16:01Z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#18109045v1&lt;BYE&gt; - 1.b.1. Poder AOA 2025 - Compass [nombre fondo]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